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062386" w:rsidRPr="004B5CF5">
        <w:rPr>
          <w:rFonts w:ascii="Calibri" w:hAnsi="Calibri" w:cs="Calibri"/>
          <w:sz w:val="22"/>
          <w:szCs w:val="22"/>
          <w:lang w:val="sr-Latn-CS"/>
        </w:rPr>
        <w:t>produženja važenja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322DA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E41B1">
        <w:rPr>
          <w:rFonts w:ascii="Calibri" w:hAnsi="Calibri" w:cs="Calibri"/>
          <w:sz w:val="22"/>
          <w:szCs w:val="22"/>
          <w:lang w:val="sr-Latn-CS"/>
        </w:rPr>
        <w:t>26.01</w:t>
      </w:r>
      <w:r w:rsidR="00EB1ACA">
        <w:rPr>
          <w:rFonts w:ascii="Calibri" w:hAnsi="Calibri" w:cs="Calibri"/>
          <w:sz w:val="22"/>
          <w:szCs w:val="22"/>
          <w:lang w:val="sr-Latn-CS"/>
        </w:rPr>
        <w:t>.201</w:t>
      </w:r>
      <w:r w:rsidR="00FE41B1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 u Banja Luci,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„EIB Internationale a.d. – Centar za motorna vozila“, Banjaluka, ulica Skendera Kulenovića 14.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ovjerenu i potpisanu te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2213DA">
        <w:rPr>
          <w:rFonts w:ascii="Calibri" w:hAnsi="Calibri" w:cs="Calibri"/>
          <w:sz w:val="22"/>
          <w:szCs w:val="22"/>
          <w:lang w:val="sr-Latn-CS"/>
        </w:rPr>
        <w:t>do 1</w:t>
      </w:r>
      <w:r w:rsidR="00FE41B1">
        <w:rPr>
          <w:rFonts w:ascii="Calibri" w:hAnsi="Calibri" w:cs="Calibri"/>
          <w:sz w:val="22"/>
          <w:szCs w:val="22"/>
          <w:lang w:val="sr-Latn-CS"/>
        </w:rPr>
        <w:t>5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2213DA">
        <w:rPr>
          <w:rFonts w:ascii="Calibri" w:hAnsi="Calibri" w:cs="Calibri"/>
          <w:sz w:val="22"/>
          <w:szCs w:val="22"/>
          <w:lang w:val="sr-Latn-CS"/>
        </w:rPr>
        <w:t>0</w:t>
      </w:r>
      <w:r w:rsidR="00FE41B1">
        <w:rPr>
          <w:rFonts w:ascii="Calibri" w:hAnsi="Calibri" w:cs="Calibri"/>
          <w:sz w:val="22"/>
          <w:szCs w:val="22"/>
          <w:lang w:val="sr-Latn-CS"/>
        </w:rPr>
        <w:t>1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FE41B1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FE41B1">
        <w:rPr>
          <w:rFonts w:ascii="Calibri" w:hAnsi="Calibri" w:cs="Calibri"/>
          <w:sz w:val="22"/>
          <w:szCs w:val="22"/>
          <w:lang w:val="sr-Latn-CS"/>
        </w:rPr>
        <w:t>_</w:t>
      </w:r>
      <w:bookmarkStart w:id="0" w:name="_GoBack"/>
      <w:bookmarkEnd w:id="0"/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F023F"/>
    <w:rsid w:val="001F2207"/>
    <w:rsid w:val="002050B1"/>
    <w:rsid w:val="002213DA"/>
    <w:rsid w:val="002A2B0A"/>
    <w:rsid w:val="002C14AD"/>
    <w:rsid w:val="00314ACD"/>
    <w:rsid w:val="00322DAF"/>
    <w:rsid w:val="00325041"/>
    <w:rsid w:val="0036671C"/>
    <w:rsid w:val="003A34CD"/>
    <w:rsid w:val="003C4BA7"/>
    <w:rsid w:val="003F7565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71241"/>
    <w:rsid w:val="00782FDD"/>
    <w:rsid w:val="007F229F"/>
    <w:rsid w:val="007F7E67"/>
    <w:rsid w:val="0082696C"/>
    <w:rsid w:val="00836313"/>
    <w:rsid w:val="00866A12"/>
    <w:rsid w:val="008968BF"/>
    <w:rsid w:val="008C1F0A"/>
    <w:rsid w:val="008D23CD"/>
    <w:rsid w:val="008D79A4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23CA"/>
    <w:rsid w:val="00AD7D49"/>
    <w:rsid w:val="00B41807"/>
    <w:rsid w:val="00B451BF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1ACA"/>
    <w:rsid w:val="00EB6BF0"/>
    <w:rsid w:val="00EC2C96"/>
    <w:rsid w:val="00EF320E"/>
    <w:rsid w:val="00F05F5B"/>
    <w:rsid w:val="00F32FC7"/>
    <w:rsid w:val="00F70A03"/>
    <w:rsid w:val="00F779B6"/>
    <w:rsid w:val="00FA08B2"/>
    <w:rsid w:val="00FB50DD"/>
    <w:rsid w:val="00FD7EB8"/>
    <w:rsid w:val="00FE41B1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30CD-FBF2-47B8-84D2-157BD646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1965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17</cp:revision>
  <dcterms:created xsi:type="dcterms:W3CDTF">2015-06-04T07:06:00Z</dcterms:created>
  <dcterms:modified xsi:type="dcterms:W3CDTF">2017-12-21T12:10:00Z</dcterms:modified>
</cp:coreProperties>
</file>